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B5" w:rsidRPr="00DB6EE6" w:rsidRDefault="007D1BB5" w:rsidP="007D1BB5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x-none" w:eastAsia="x-none" w:bidi="ar-SA"/>
        </w:rPr>
      </w:pPr>
      <w:r w:rsidRPr="00DB6EE6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  <w:drawing>
          <wp:inline distT="0" distB="0" distL="0" distR="0" wp14:anchorId="7A1CA7A4" wp14:editId="38582741">
            <wp:extent cx="3810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BB5" w:rsidRPr="00DB6EE6" w:rsidRDefault="007D1BB5" w:rsidP="007D1BB5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</w:p>
    <w:p w:rsidR="007D1BB5" w:rsidRPr="007B03B8" w:rsidRDefault="007D1BB5" w:rsidP="007D1BB5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x-none" w:eastAsia="x-none" w:bidi="ar-SA"/>
        </w:rPr>
      </w:pPr>
      <w:r w:rsidRPr="007B03B8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x-none" w:eastAsia="x-none" w:bidi="ar-SA"/>
        </w:rPr>
        <w:t xml:space="preserve">АДМИНИСТРАЦИЯ </w:t>
      </w:r>
    </w:p>
    <w:p w:rsidR="007D1BB5" w:rsidRPr="007B03B8" w:rsidRDefault="007D1BB5" w:rsidP="007D1BB5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x-none" w:eastAsia="x-none" w:bidi="ar-SA"/>
        </w:rPr>
      </w:pPr>
      <w:r w:rsidRPr="007B03B8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x-none" w:eastAsia="x-none" w:bidi="ar-SA"/>
        </w:rPr>
        <w:t>БЛАГОВЕЩЕНСКОГО МУНИЦИПАЛЬНОГО ОКРУГА</w:t>
      </w:r>
    </w:p>
    <w:p w:rsidR="007D1BB5" w:rsidRPr="007B03B8" w:rsidRDefault="007D1BB5" w:rsidP="007D1BB5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7B03B8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АМУРСКОЙ ОБЛАСТИ</w:t>
      </w:r>
    </w:p>
    <w:p w:rsidR="007D1BB5" w:rsidRPr="00C5684E" w:rsidRDefault="007D1BB5" w:rsidP="007D1BB5">
      <w:pPr>
        <w:keepNext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7D1BB5" w:rsidRPr="007B03B8" w:rsidRDefault="007D1BB5" w:rsidP="007D1BB5">
      <w:pPr>
        <w:keepNext/>
        <w:jc w:val="center"/>
        <w:outlineLvl w:val="1"/>
        <w:rPr>
          <w:rFonts w:ascii="Times New Roman" w:hAnsi="Times New Roman" w:cs="Times New Roman"/>
          <w:bCs/>
          <w:i/>
          <w:sz w:val="40"/>
          <w:szCs w:val="40"/>
        </w:rPr>
      </w:pPr>
      <w:r w:rsidRPr="007B03B8">
        <w:rPr>
          <w:rFonts w:ascii="Times New Roman" w:hAnsi="Times New Roman" w:cs="Times New Roman"/>
          <w:b/>
          <w:bCs/>
          <w:sz w:val="40"/>
          <w:szCs w:val="40"/>
        </w:rPr>
        <w:t>П О С Т А Н О В Л Е Н И Е</w:t>
      </w:r>
    </w:p>
    <w:p w:rsidR="007D1BB5" w:rsidRPr="00C5684E" w:rsidRDefault="007D1BB5" w:rsidP="007D1BB5">
      <w:pPr>
        <w:rPr>
          <w:rFonts w:ascii="Times New Roman" w:hAnsi="Times New Roman" w:cs="Times New Roman"/>
          <w:sz w:val="28"/>
          <w:szCs w:val="28"/>
        </w:rPr>
      </w:pPr>
    </w:p>
    <w:p w:rsidR="007D1BB5" w:rsidRPr="009E13F1" w:rsidRDefault="007D1BB5" w:rsidP="007D1BB5">
      <w:pPr>
        <w:keepNext/>
        <w:keepLines/>
        <w:outlineLvl w:val="2"/>
        <w:rPr>
          <w:rFonts w:ascii="Times New Roman" w:eastAsiaTheme="majorEastAsia" w:hAnsi="Times New Roman" w:cs="Times New Roman"/>
          <w:b/>
          <w:color w:val="1F4D78" w:themeColor="accent1" w:themeShade="7F"/>
          <w:sz w:val="28"/>
          <w:szCs w:val="28"/>
          <w:u w:val="single"/>
        </w:rPr>
      </w:pPr>
      <w:r>
        <w:rPr>
          <w:rFonts w:ascii="Times New Roman" w:eastAsiaTheme="majorEastAsia" w:hAnsi="Times New Roman" w:cs="Times New Roman"/>
          <w:color w:val="1F4D78" w:themeColor="accent1" w:themeShade="7F"/>
          <w:sz w:val="28"/>
          <w:szCs w:val="28"/>
        </w:rPr>
        <w:t xml:space="preserve">     </w:t>
      </w:r>
      <w:r w:rsidR="009E13F1" w:rsidRPr="009E13F1">
        <w:rPr>
          <w:rFonts w:ascii="Times New Roman" w:eastAsiaTheme="majorEastAsia" w:hAnsi="Times New Roman" w:cs="Times New Roman"/>
          <w:color w:val="1F4D78" w:themeColor="accent1" w:themeShade="7F"/>
          <w:sz w:val="28"/>
          <w:szCs w:val="28"/>
          <w:u w:val="single"/>
        </w:rPr>
        <w:t>23.03.2023</w:t>
      </w:r>
      <w:r w:rsidRPr="00C5684E">
        <w:rPr>
          <w:rFonts w:ascii="Times New Roman" w:eastAsiaTheme="majorEastAsia" w:hAnsi="Times New Roman" w:cs="Times New Roman"/>
          <w:color w:val="1F4D78" w:themeColor="accent1" w:themeShade="7F"/>
          <w:sz w:val="28"/>
          <w:szCs w:val="28"/>
        </w:rPr>
        <w:tab/>
      </w:r>
      <w:r w:rsidRPr="00C5684E">
        <w:rPr>
          <w:rFonts w:ascii="Times New Roman" w:eastAsiaTheme="majorEastAsia" w:hAnsi="Times New Roman" w:cs="Times New Roman"/>
          <w:color w:val="1F4D78" w:themeColor="accent1" w:themeShade="7F"/>
          <w:sz w:val="28"/>
          <w:szCs w:val="28"/>
        </w:rPr>
        <w:tab/>
      </w:r>
      <w:r w:rsidRPr="00C5684E">
        <w:rPr>
          <w:rFonts w:ascii="Times New Roman" w:eastAsiaTheme="majorEastAsia" w:hAnsi="Times New Roman" w:cs="Times New Roman"/>
          <w:color w:val="1F4D78" w:themeColor="accent1" w:themeShade="7F"/>
          <w:sz w:val="28"/>
          <w:szCs w:val="28"/>
        </w:rPr>
        <w:tab/>
      </w:r>
      <w:r w:rsidRPr="00C5684E">
        <w:rPr>
          <w:rFonts w:ascii="Times New Roman" w:eastAsiaTheme="majorEastAsia" w:hAnsi="Times New Roman" w:cs="Times New Roman"/>
          <w:color w:val="1F4D78" w:themeColor="accent1" w:themeShade="7F"/>
          <w:sz w:val="28"/>
          <w:szCs w:val="28"/>
        </w:rPr>
        <w:tab/>
      </w:r>
      <w:r w:rsidRPr="00C5684E">
        <w:rPr>
          <w:rFonts w:ascii="Times New Roman" w:eastAsiaTheme="majorEastAsia" w:hAnsi="Times New Roman" w:cs="Times New Roman"/>
          <w:color w:val="1F4D78" w:themeColor="accent1" w:themeShade="7F"/>
          <w:sz w:val="28"/>
          <w:szCs w:val="28"/>
        </w:rPr>
        <w:tab/>
        <w:t xml:space="preserve">      </w:t>
      </w:r>
      <w:r>
        <w:rPr>
          <w:rFonts w:ascii="Times New Roman" w:eastAsiaTheme="majorEastAsia" w:hAnsi="Times New Roman" w:cs="Times New Roman"/>
          <w:color w:val="1F4D78" w:themeColor="accent1" w:themeShade="7F"/>
          <w:sz w:val="28"/>
          <w:szCs w:val="28"/>
        </w:rPr>
        <w:t xml:space="preserve">                              </w:t>
      </w:r>
      <w:r w:rsidR="00DC263F">
        <w:rPr>
          <w:rFonts w:ascii="Times New Roman" w:eastAsiaTheme="majorEastAsia" w:hAnsi="Times New Roman" w:cs="Times New Roman"/>
          <w:color w:val="1F4D78" w:themeColor="accent1" w:themeShade="7F"/>
          <w:sz w:val="28"/>
          <w:szCs w:val="28"/>
        </w:rPr>
        <w:t xml:space="preserve">      </w:t>
      </w:r>
      <w:r w:rsidRPr="00C5684E">
        <w:rPr>
          <w:rFonts w:ascii="Times New Roman" w:eastAsiaTheme="majorEastAsia" w:hAnsi="Times New Roman" w:cs="Times New Roman"/>
          <w:color w:val="1F4D78" w:themeColor="accent1" w:themeShade="7F"/>
          <w:sz w:val="28"/>
          <w:szCs w:val="28"/>
        </w:rPr>
        <w:t xml:space="preserve">  №</w:t>
      </w:r>
      <w:r>
        <w:rPr>
          <w:rFonts w:ascii="Times New Roman" w:eastAsiaTheme="majorEastAsia" w:hAnsi="Times New Roman" w:cs="Times New Roman"/>
          <w:color w:val="1F4D78" w:themeColor="accent1" w:themeShade="7F"/>
          <w:sz w:val="28"/>
          <w:szCs w:val="28"/>
        </w:rPr>
        <w:t xml:space="preserve"> </w:t>
      </w:r>
      <w:r w:rsidR="009E13F1" w:rsidRPr="009E13F1">
        <w:rPr>
          <w:rFonts w:ascii="Times New Roman" w:eastAsiaTheme="majorEastAsia" w:hAnsi="Times New Roman" w:cs="Times New Roman"/>
          <w:color w:val="1F4D78" w:themeColor="accent1" w:themeShade="7F"/>
          <w:sz w:val="28"/>
          <w:szCs w:val="28"/>
          <w:u w:val="single"/>
        </w:rPr>
        <w:t>624</w:t>
      </w:r>
      <w:r w:rsidR="009E13F1">
        <w:rPr>
          <w:rFonts w:ascii="Times New Roman" w:eastAsiaTheme="majorEastAsia" w:hAnsi="Times New Roman" w:cs="Times New Roman"/>
          <w:color w:val="1F4D78" w:themeColor="accent1" w:themeShade="7F"/>
          <w:sz w:val="28"/>
          <w:szCs w:val="28"/>
          <w:u w:val="single"/>
        </w:rPr>
        <w:tab/>
      </w:r>
      <w:bookmarkStart w:id="0" w:name="_GoBack"/>
      <w:bookmarkEnd w:id="0"/>
    </w:p>
    <w:p w:rsidR="007D1BB5" w:rsidRDefault="007D1BB5" w:rsidP="007D1BB5">
      <w:pPr>
        <w:keepNext/>
        <w:keepLines/>
        <w:jc w:val="center"/>
        <w:outlineLvl w:val="2"/>
        <w:rPr>
          <w:rFonts w:ascii="Times New Roman" w:eastAsiaTheme="majorEastAsia" w:hAnsi="Times New Roman" w:cs="Times New Roman"/>
          <w:color w:val="auto"/>
        </w:rPr>
      </w:pPr>
      <w:r w:rsidRPr="007B03B8">
        <w:rPr>
          <w:rFonts w:ascii="Times New Roman" w:eastAsiaTheme="majorEastAsia" w:hAnsi="Times New Roman" w:cs="Times New Roman"/>
          <w:color w:val="auto"/>
        </w:rPr>
        <w:t>г. Благовещенск</w:t>
      </w:r>
    </w:p>
    <w:p w:rsidR="007D1BB5" w:rsidRDefault="007D1BB5" w:rsidP="007D1BB5">
      <w:pPr>
        <w:keepNext/>
        <w:keepLines/>
        <w:outlineLvl w:val="2"/>
        <w:rPr>
          <w:rFonts w:ascii="Times New Roman" w:eastAsiaTheme="majorEastAsia" w:hAnsi="Times New Roman" w:cs="Times New Roman"/>
          <w:color w:val="auto"/>
        </w:rPr>
      </w:pPr>
    </w:p>
    <w:p w:rsidR="00A07780" w:rsidRPr="00DC263F" w:rsidRDefault="007D1BB5" w:rsidP="007D1BB5">
      <w:pPr>
        <w:ind w:firstLine="709"/>
        <w:jc w:val="both"/>
        <w:rPr>
          <w:rFonts w:ascii="Times New Roman" w:hAnsi="Times New Roman" w:cs="Times New Roman"/>
          <w:bCs/>
          <w:color w:val="181819"/>
          <w:sz w:val="28"/>
          <w:szCs w:val="28"/>
        </w:rPr>
      </w:pPr>
      <w:r w:rsidRPr="00DC26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внесении изменений в постановление администрации Благовещенского муниципального округа от 14.03.2023 № 521 «</w:t>
      </w:r>
      <w:r w:rsidRPr="00DC263F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DC263F">
        <w:rPr>
          <w:rFonts w:ascii="Times New Roman" w:hAnsi="Times New Roman" w:cs="Times New Roman"/>
          <w:bCs/>
          <w:color w:val="181819"/>
          <w:sz w:val="28"/>
          <w:szCs w:val="28"/>
        </w:rPr>
        <w:t>предоставления муниципальной услуги «</w:t>
      </w:r>
      <w:r w:rsidRPr="00DC263F">
        <w:rPr>
          <w:rFonts w:ascii="Times New Roman" w:eastAsia="Times New Roman" w:hAnsi="Times New Roman" w:cs="Times New Roman"/>
          <w:bCs/>
          <w:sz w:val="28"/>
          <w:szCs w:val="28"/>
          <w:lang w:eastAsia="en-US" w:bidi="ar-SA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DC263F">
        <w:rPr>
          <w:rFonts w:ascii="Times New Roman" w:hAnsi="Times New Roman" w:cs="Times New Roman"/>
          <w:bCs/>
          <w:color w:val="181819"/>
          <w:sz w:val="28"/>
          <w:szCs w:val="28"/>
        </w:rPr>
        <w:t>»</w:t>
      </w:r>
    </w:p>
    <w:p w:rsidR="007D1BB5" w:rsidRPr="00DC263F" w:rsidRDefault="007D1BB5" w:rsidP="007D1BB5">
      <w:pPr>
        <w:jc w:val="both"/>
        <w:rPr>
          <w:rFonts w:ascii="Times New Roman" w:hAnsi="Times New Roman" w:cs="Times New Roman"/>
          <w:bCs/>
          <w:color w:val="181819"/>
          <w:sz w:val="28"/>
          <w:szCs w:val="28"/>
        </w:rPr>
      </w:pPr>
    </w:p>
    <w:p w:rsidR="007D1BB5" w:rsidRPr="00DC263F" w:rsidRDefault="007D1BB5" w:rsidP="007D1BB5">
      <w:pPr>
        <w:jc w:val="both"/>
        <w:rPr>
          <w:rFonts w:ascii="Times New Roman" w:hAnsi="Times New Roman" w:cs="Times New Roman"/>
          <w:bCs/>
          <w:color w:val="181819"/>
          <w:sz w:val="28"/>
          <w:szCs w:val="28"/>
        </w:rPr>
      </w:pPr>
    </w:p>
    <w:p w:rsidR="007D1BB5" w:rsidRPr="007D1BB5" w:rsidRDefault="007D1BB5" w:rsidP="007D1BB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D1B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целях приведения в соответствие с требованиями действующего законодательства Российской Федерации, а также в соответствии с протестом прокуратуры Благовещенского района от </w:t>
      </w:r>
      <w:r w:rsidRPr="00DC26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16.03.2023 № 07-02-2023</w:t>
      </w:r>
      <w:r w:rsidRPr="007D1B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/Прдп</w:t>
      </w:r>
      <w:r w:rsidRPr="00DC26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134</w:t>
      </w:r>
      <w:r w:rsidRPr="007D1B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DC26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23</w:t>
      </w:r>
      <w:r w:rsidRPr="007D1B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-20100008, администрация Благовещенского </w:t>
      </w:r>
      <w:r w:rsidRPr="00DC26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округа</w:t>
      </w:r>
    </w:p>
    <w:p w:rsidR="007D1BB5" w:rsidRPr="007D1BB5" w:rsidRDefault="007D1BB5" w:rsidP="007D1BB5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D1BB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 о с </w:t>
      </w:r>
      <w:proofErr w:type="gramStart"/>
      <w:r w:rsidRPr="007D1BB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</w:t>
      </w:r>
      <w:proofErr w:type="gramEnd"/>
      <w:r w:rsidRPr="007D1BB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а н о в л я е т:</w:t>
      </w:r>
    </w:p>
    <w:p w:rsidR="007D1BB5" w:rsidRPr="007D1BB5" w:rsidRDefault="007D1BB5" w:rsidP="007D1BB5">
      <w:pPr>
        <w:ind w:firstLine="709"/>
        <w:jc w:val="both"/>
        <w:rPr>
          <w:rFonts w:ascii="Times New Roman" w:hAnsi="Times New Roman" w:cs="Times New Roman"/>
          <w:bCs/>
          <w:color w:val="181819"/>
          <w:sz w:val="28"/>
          <w:szCs w:val="28"/>
        </w:rPr>
      </w:pPr>
      <w:r w:rsidRPr="00DC26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r w:rsidRPr="007D1B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Внести в постановление администрации Благовещенского </w:t>
      </w:r>
      <w:r w:rsidR="00DC26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округа</w:t>
      </w:r>
      <w:r w:rsidRPr="007D1B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</w:t>
      </w:r>
      <w:r w:rsidRPr="00DC26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14.03.2023 № 521</w:t>
      </w:r>
      <w:r w:rsidRPr="007D1B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C26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Pr="00DC263F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DC263F">
        <w:rPr>
          <w:rFonts w:ascii="Times New Roman" w:hAnsi="Times New Roman" w:cs="Times New Roman"/>
          <w:bCs/>
          <w:color w:val="181819"/>
          <w:sz w:val="28"/>
          <w:szCs w:val="28"/>
        </w:rPr>
        <w:t>предоставления муниципальной услуги «</w:t>
      </w:r>
      <w:r w:rsidRPr="00DC263F">
        <w:rPr>
          <w:rFonts w:ascii="Times New Roman" w:eastAsia="Times New Roman" w:hAnsi="Times New Roman" w:cs="Times New Roman"/>
          <w:bCs/>
          <w:sz w:val="28"/>
          <w:szCs w:val="28"/>
          <w:lang w:eastAsia="en-US" w:bidi="ar-SA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DC263F">
        <w:rPr>
          <w:rFonts w:ascii="Times New Roman" w:hAnsi="Times New Roman" w:cs="Times New Roman"/>
          <w:bCs/>
          <w:color w:val="181819"/>
          <w:sz w:val="28"/>
          <w:szCs w:val="28"/>
        </w:rPr>
        <w:t xml:space="preserve">», </w:t>
      </w:r>
      <w:r w:rsidRPr="007D1B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следующие изменения:</w:t>
      </w:r>
    </w:p>
    <w:p w:rsidR="007D1BB5" w:rsidRPr="007D1BB5" w:rsidRDefault="007D1BB5" w:rsidP="007D1BB5">
      <w:pPr>
        <w:widowControl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D1B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-подраздел 2.4 раздела </w:t>
      </w:r>
      <w:r w:rsidRPr="007D1BB5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II</w:t>
      </w:r>
      <w:r w:rsidRPr="007D1B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административного регламента читать в новой редакции:</w:t>
      </w:r>
    </w:p>
    <w:p w:rsidR="007D1BB5" w:rsidRDefault="00DC263F" w:rsidP="007D1BB5">
      <w:pPr>
        <w:pStyle w:val="1"/>
        <w:shd w:val="clear" w:color="auto" w:fill="auto"/>
        <w:tabs>
          <w:tab w:val="left" w:pos="709"/>
          <w:tab w:val="left" w:pos="942"/>
        </w:tabs>
        <w:ind w:firstLine="851"/>
        <w:jc w:val="both"/>
      </w:pPr>
      <w:r>
        <w:t>«</w:t>
      </w:r>
      <w:r w:rsidR="007D1BB5">
        <w:t>Орган местного самоуправления в установленном им порядке осуществляет актуализацию сведений о принятых на учет гражданах, в том числе на основании сведений, полученных в порядке межведомственного информационного взаимодействия.</w:t>
      </w:r>
    </w:p>
    <w:p w:rsidR="007D1BB5" w:rsidRDefault="007D1BB5" w:rsidP="007D1BB5">
      <w:pPr>
        <w:pStyle w:val="1"/>
        <w:shd w:val="clear" w:color="auto" w:fill="auto"/>
        <w:tabs>
          <w:tab w:val="left" w:pos="709"/>
          <w:tab w:val="left" w:pos="942"/>
        </w:tabs>
        <w:ind w:firstLine="851"/>
        <w:jc w:val="both"/>
      </w:pPr>
      <w:r>
        <w:t xml:space="preserve">В случае трехкратного отказа гражданина, состоящего на учете, от предложенных на выбор земельных участков гражданин снимается с учета. Неосуществление гражданином выбора земельного участка в соответствии с установленным органом местного самоуправления порядком процедуры выбора </w:t>
      </w:r>
      <w:r w:rsidR="00DC263F">
        <w:t>гражданами земельных участков (</w:t>
      </w:r>
      <w:r>
        <w:t xml:space="preserve">в том числе в связи с неявкой </w:t>
      </w:r>
      <w:r>
        <w:lastRenderedPageBreak/>
        <w:t>гражданина) приравнивается к отказу гражданина от предложенных на выбор земельных участков.</w:t>
      </w:r>
    </w:p>
    <w:p w:rsidR="00DC263F" w:rsidRPr="00DC263F" w:rsidRDefault="00DC263F" w:rsidP="00DC263F">
      <w:pPr>
        <w:pStyle w:val="a4"/>
        <w:widowControl/>
        <w:tabs>
          <w:tab w:val="left" w:pos="66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DC263F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возложить на исполняющего обязанности заместителя главы администрации Благовещенского муниципального округа Волкову И.А.</w:t>
      </w:r>
    </w:p>
    <w:p w:rsidR="007D1BB5" w:rsidRPr="007D1BB5" w:rsidRDefault="007D1BB5" w:rsidP="00DC263F">
      <w:pPr>
        <w:widowControl/>
        <w:ind w:firstLine="708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D1BB5" w:rsidRPr="007D1BB5" w:rsidRDefault="007D1BB5" w:rsidP="007D1BB5">
      <w:pPr>
        <w:widowControl/>
        <w:ind w:firstLine="709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D1BB5" w:rsidRPr="007D1BB5" w:rsidRDefault="007D1BB5" w:rsidP="007D1BB5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DC263F" w:rsidRDefault="00DC263F" w:rsidP="00DC26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r w:rsidRPr="00DC26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лава Благовещенского</w:t>
      </w:r>
    </w:p>
    <w:p w:rsidR="00DC263F" w:rsidRPr="00DC263F" w:rsidRDefault="00DC263F" w:rsidP="00DC26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округа</w:t>
      </w:r>
      <w:r w:rsidRPr="00DC26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Pr="00DC26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DC26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Pr="00DC26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Д.В. Салтыков</w:t>
      </w:r>
    </w:p>
    <w:p w:rsidR="00DC263F" w:rsidRPr="00DC263F" w:rsidRDefault="00DC263F" w:rsidP="00DC26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1BB5" w:rsidRPr="007D1BB5" w:rsidRDefault="007D1BB5" w:rsidP="007D1BB5">
      <w:pPr>
        <w:rPr>
          <w:rFonts w:ascii="Times New Roman" w:hAnsi="Times New Roman" w:cs="Times New Roman"/>
          <w:bCs/>
          <w:color w:val="181819"/>
          <w:sz w:val="27"/>
          <w:szCs w:val="27"/>
        </w:rPr>
      </w:pPr>
    </w:p>
    <w:sectPr w:rsidR="007D1BB5" w:rsidRPr="007D1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F172C"/>
    <w:multiLevelType w:val="hybridMultilevel"/>
    <w:tmpl w:val="D69E13F2"/>
    <w:lvl w:ilvl="0" w:tplc="5C5EFECE">
      <w:start w:val="1"/>
      <w:numFmt w:val="decimal"/>
      <w:suff w:val="space"/>
      <w:lvlText w:val="%1."/>
      <w:lvlJc w:val="left"/>
      <w:pPr>
        <w:ind w:left="4248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45" w:hanging="360"/>
      </w:pPr>
    </w:lvl>
    <w:lvl w:ilvl="2" w:tplc="0419001B" w:tentative="1">
      <w:start w:val="1"/>
      <w:numFmt w:val="lowerRoman"/>
      <w:lvlText w:val="%3."/>
      <w:lvlJc w:val="right"/>
      <w:pPr>
        <w:ind w:left="5565" w:hanging="180"/>
      </w:pPr>
    </w:lvl>
    <w:lvl w:ilvl="3" w:tplc="0419000F" w:tentative="1">
      <w:start w:val="1"/>
      <w:numFmt w:val="decimal"/>
      <w:lvlText w:val="%4."/>
      <w:lvlJc w:val="left"/>
      <w:pPr>
        <w:ind w:left="6285" w:hanging="360"/>
      </w:pPr>
    </w:lvl>
    <w:lvl w:ilvl="4" w:tplc="04190019" w:tentative="1">
      <w:start w:val="1"/>
      <w:numFmt w:val="lowerLetter"/>
      <w:lvlText w:val="%5."/>
      <w:lvlJc w:val="left"/>
      <w:pPr>
        <w:ind w:left="7005" w:hanging="360"/>
      </w:pPr>
    </w:lvl>
    <w:lvl w:ilvl="5" w:tplc="0419001B" w:tentative="1">
      <w:start w:val="1"/>
      <w:numFmt w:val="lowerRoman"/>
      <w:lvlText w:val="%6."/>
      <w:lvlJc w:val="right"/>
      <w:pPr>
        <w:ind w:left="7725" w:hanging="180"/>
      </w:pPr>
    </w:lvl>
    <w:lvl w:ilvl="6" w:tplc="0419000F" w:tentative="1">
      <w:start w:val="1"/>
      <w:numFmt w:val="decimal"/>
      <w:lvlText w:val="%7."/>
      <w:lvlJc w:val="left"/>
      <w:pPr>
        <w:ind w:left="8445" w:hanging="360"/>
      </w:pPr>
    </w:lvl>
    <w:lvl w:ilvl="7" w:tplc="04190019" w:tentative="1">
      <w:start w:val="1"/>
      <w:numFmt w:val="lowerLetter"/>
      <w:lvlText w:val="%8."/>
      <w:lvlJc w:val="left"/>
      <w:pPr>
        <w:ind w:left="9165" w:hanging="360"/>
      </w:pPr>
    </w:lvl>
    <w:lvl w:ilvl="8" w:tplc="0419001B" w:tentative="1">
      <w:start w:val="1"/>
      <w:numFmt w:val="lowerRoman"/>
      <w:lvlText w:val="%9."/>
      <w:lvlJc w:val="right"/>
      <w:pPr>
        <w:ind w:left="9885" w:hanging="180"/>
      </w:pPr>
    </w:lvl>
  </w:abstractNum>
  <w:abstractNum w:abstractNumId="1">
    <w:nsid w:val="277D27C3"/>
    <w:multiLevelType w:val="hybridMultilevel"/>
    <w:tmpl w:val="169A833E"/>
    <w:lvl w:ilvl="0" w:tplc="AA68C3FC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590616"/>
    <w:multiLevelType w:val="hybridMultilevel"/>
    <w:tmpl w:val="143ECB78"/>
    <w:lvl w:ilvl="0" w:tplc="192AA3B6">
      <w:start w:val="1"/>
      <w:numFmt w:val="decimal"/>
      <w:lvlText w:val="%1."/>
      <w:lvlJc w:val="left"/>
      <w:pPr>
        <w:ind w:left="2408" w:hanging="990"/>
      </w:pPr>
      <w:rPr>
        <w:rFonts w:ascii="Times New Roman" w:eastAsia="Times New Roman" w:hAnsi="Times New Roman" w:cs="Times New Roman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B4"/>
    <w:rsid w:val="005A0EB4"/>
    <w:rsid w:val="007D1BB5"/>
    <w:rsid w:val="00940378"/>
    <w:rsid w:val="009E13F1"/>
    <w:rsid w:val="00A07780"/>
    <w:rsid w:val="00DC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02940-81E7-40F2-A1FC-443BD852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D1BB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D1BB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7D1BB5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List Paragraph"/>
    <w:basedOn w:val="a"/>
    <w:uiPriority w:val="34"/>
    <w:qFormat/>
    <w:rsid w:val="00DC26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6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63F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2023-03-21T00:54:00Z</cp:lastPrinted>
  <dcterms:created xsi:type="dcterms:W3CDTF">2023-03-21T00:35:00Z</dcterms:created>
  <dcterms:modified xsi:type="dcterms:W3CDTF">2023-03-23T05:17:00Z</dcterms:modified>
</cp:coreProperties>
</file>